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B5109" w14:textId="77777777" w:rsidR="008E7EC1" w:rsidRDefault="000027AE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42607879" w14:textId="77777777" w:rsidR="008E7EC1" w:rsidRDefault="000027AE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09FA8843" w14:textId="77777777" w:rsidR="008E7EC1" w:rsidRDefault="008E7EC1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6B4A1EB2" w14:textId="77777777" w:rsidR="008E7EC1" w:rsidRDefault="000027AE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158880E3" w14:textId="77777777" w:rsidR="008E7EC1" w:rsidRDefault="000027AE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30C53F6F" w14:textId="77777777" w:rsidR="008E7EC1" w:rsidRPr="00A05461" w:rsidRDefault="000027AE">
      <w:pPr>
        <w:spacing w:after="0" w:line="220" w:lineRule="atLeast"/>
        <w:jc w:val="both"/>
        <w:rPr>
          <w:lang w:val="en-US"/>
        </w:rPr>
      </w:pPr>
      <w:r w:rsidRPr="00A05461">
        <w:rPr>
          <w:rFonts w:ascii="Arial" w:hAnsi="Arial"/>
          <w:sz w:val="16"/>
          <w:szCs w:val="16"/>
          <w:lang w:val="en-US"/>
        </w:rPr>
        <w:t>Tel. 091.6555503/5749</w:t>
      </w:r>
    </w:p>
    <w:p w14:paraId="1A1F5D4B" w14:textId="77777777" w:rsidR="008E7EC1" w:rsidRDefault="000027AE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404AC32A" w14:textId="77777777" w:rsidR="008E7EC1" w:rsidRPr="00A05461" w:rsidRDefault="000027AE">
      <w:pPr>
        <w:spacing w:after="0" w:line="220" w:lineRule="atLeast"/>
        <w:jc w:val="both"/>
        <w:rPr>
          <w:lang w:val="en-US"/>
        </w:rPr>
      </w:pPr>
      <w:r w:rsidRPr="00A05461">
        <w:rPr>
          <w:rFonts w:ascii="Arial" w:hAnsi="Arial"/>
          <w:sz w:val="16"/>
          <w:szCs w:val="16"/>
          <w:lang w:val="en-US"/>
        </w:rPr>
        <w:t xml:space="preserve">Pec: </w:t>
      </w:r>
      <w:r w:rsidRPr="00A05461">
        <w:rPr>
          <w:rFonts w:ascii="Arial" w:hAnsi="Arial"/>
          <w:sz w:val="16"/>
          <w:szCs w:val="16"/>
          <w:u w:val="single"/>
          <w:lang w:val="en-US"/>
        </w:rPr>
        <w:t>provveditorato@cert.policlinico.pa.it</w:t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</w:p>
    <w:p w14:paraId="0F2DEF96" w14:textId="77777777" w:rsidR="008E7EC1" w:rsidRPr="00A05461" w:rsidRDefault="000027AE">
      <w:pPr>
        <w:spacing w:after="0" w:line="220" w:lineRule="atLeast"/>
        <w:jc w:val="both"/>
        <w:rPr>
          <w:rStyle w:val="Hyperlink0"/>
          <w:lang w:val="en-US"/>
        </w:rPr>
      </w:pPr>
      <w:r w:rsidRPr="00A05461">
        <w:rPr>
          <w:rFonts w:ascii="Arial" w:hAnsi="Arial"/>
          <w:sz w:val="16"/>
          <w:szCs w:val="16"/>
          <w:lang w:val="en-US"/>
        </w:rPr>
        <w:t xml:space="preserve">Web: </w:t>
      </w:r>
      <w:hyperlink r:id="rId7" w:history="1">
        <w:r w:rsidRPr="00A05461">
          <w:rPr>
            <w:rStyle w:val="Hyperlink0"/>
            <w:lang w:val="en-US"/>
          </w:rPr>
          <w:t>www.policlinico.pa.it</w:t>
        </w:r>
      </w:hyperlink>
    </w:p>
    <w:p w14:paraId="704D1259" w14:textId="77777777" w:rsidR="008E7EC1" w:rsidRPr="00A05461" w:rsidRDefault="008E7EC1">
      <w:pPr>
        <w:spacing w:after="0" w:line="220" w:lineRule="atLeast"/>
        <w:jc w:val="both"/>
        <w:rPr>
          <w:rStyle w:val="Nessuno"/>
          <w:rFonts w:ascii="Arial" w:eastAsia="Arial" w:hAnsi="Arial" w:cs="Arial"/>
          <w:sz w:val="16"/>
          <w:szCs w:val="16"/>
          <w:u w:val="single"/>
          <w:lang w:val="en-US"/>
        </w:rPr>
      </w:pPr>
    </w:p>
    <w:p w14:paraId="57C5DDC3" w14:textId="77777777" w:rsidR="008E7EC1" w:rsidRPr="00A05461" w:rsidRDefault="000027AE">
      <w:pPr>
        <w:spacing w:before="60" w:line="280" w:lineRule="exact"/>
        <w:jc w:val="right"/>
        <w:rPr>
          <w:rStyle w:val="Nessuno"/>
          <w:rFonts w:ascii="Arial" w:eastAsia="Arial" w:hAnsi="Arial" w:cs="Arial"/>
          <w:b/>
          <w:bCs/>
          <w:sz w:val="24"/>
          <w:szCs w:val="24"/>
          <w:lang w:val="en-US"/>
        </w:rPr>
      </w:pPr>
      <w:r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>ALLEGATO “</w:t>
      </w:r>
      <w:r w:rsidR="008A4125"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>5</w:t>
      </w:r>
      <w:r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 xml:space="preserve">” </w:t>
      </w:r>
    </w:p>
    <w:p w14:paraId="5CD95E60" w14:textId="77777777" w:rsidR="008E7EC1" w:rsidRPr="00A05461" w:rsidRDefault="000027A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60" w:line="280" w:lineRule="exact"/>
        <w:jc w:val="center"/>
        <w:rPr>
          <w:rStyle w:val="Nessuno"/>
          <w:rFonts w:ascii="Arial" w:eastAsia="Arial" w:hAnsi="Arial" w:cs="Arial"/>
          <w:b/>
          <w:bCs/>
          <w:sz w:val="20"/>
          <w:szCs w:val="20"/>
          <w:lang w:val="en-US"/>
        </w:rPr>
      </w:pPr>
      <w:r w:rsidRPr="00A05461">
        <w:rPr>
          <w:rStyle w:val="Nessuno"/>
          <w:rFonts w:ascii="Arial" w:hAnsi="Arial"/>
          <w:b/>
          <w:bCs/>
          <w:sz w:val="20"/>
          <w:szCs w:val="20"/>
          <w:lang w:val="en-US"/>
        </w:rPr>
        <w:t>PANTOUFLAGE – REVOLVING DOORS - art.53 c.16 ter D.Lgs n.165/2001</w:t>
      </w:r>
    </w:p>
    <w:p w14:paraId="1A066F3B" w14:textId="2E058C57" w:rsidR="008E7EC1" w:rsidRPr="00B55064" w:rsidRDefault="000027AE" w:rsidP="00B55064">
      <w:pPr>
        <w:spacing w:before="240" w:after="0"/>
        <w:jc w:val="both"/>
        <w:rPr>
          <w:rStyle w:val="Nessuno"/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Oggetto:</w:t>
      </w:r>
      <w:r>
        <w:rPr>
          <w:rStyle w:val="Nessuno"/>
          <w:rFonts w:ascii="Arial" w:hAnsi="Arial"/>
          <w:sz w:val="20"/>
          <w:szCs w:val="20"/>
        </w:rPr>
        <w:t xml:space="preserve"> </w:t>
      </w:r>
      <w:r w:rsidR="00FC509F" w:rsidRPr="00FC509F">
        <w:rPr>
          <w:b/>
        </w:rPr>
        <w:t>Affidamento diretto ai sensi dell’art. 50 comma 1, lett. b) del d.lgs. n. 36/2023, per l'acquisto di anticorpi per citofluorimetria a valere sui fondi del progetto con codice PNRR-TR1-2023-12377714, dal titolo: " Multidisciplinary and multiomic approach to dissect the cellular network in the glioma microenvironment:translation perspective to improve patient's management " - Missione 6 -Componente 2 - Investimento 2.1 - Valorizzazione e potenziamento della ricerca biomedica del SSN, finanziato dall'Unione Europea - Next Generation EU- CUP I73C24000220006.</w:t>
      </w:r>
      <w:bookmarkStart w:id="0" w:name="_GoBack"/>
      <w:bookmarkEnd w:id="0"/>
    </w:p>
    <w:p w14:paraId="03E5E28F" w14:textId="77777777" w:rsidR="008E7EC1" w:rsidRDefault="008E7EC1">
      <w:pPr>
        <w:spacing w:before="240"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25313D4D" w14:textId="77777777" w:rsidR="008E7EC1" w:rsidRDefault="000027AE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CIG ……………., </w:t>
      </w:r>
    </w:p>
    <w:p w14:paraId="6D097309" w14:textId="77777777" w:rsidR="008E7EC1" w:rsidRDefault="008E7EC1">
      <w:pPr>
        <w:spacing w:before="240" w:after="0"/>
        <w:jc w:val="both"/>
        <w:rPr>
          <w:rStyle w:val="Nessuno"/>
          <w:rFonts w:ascii="Arial" w:eastAsia="Arial" w:hAnsi="Arial" w:cs="Arial"/>
          <w:color w:val="00000A"/>
          <w:sz w:val="18"/>
          <w:szCs w:val="18"/>
          <w:u w:color="00000A"/>
        </w:rPr>
      </w:pPr>
    </w:p>
    <w:p w14:paraId="1E8F05BA" w14:textId="77777777" w:rsidR="008E7EC1" w:rsidRDefault="000027AE">
      <w:pPr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Lo svolgimento di attività successiva alla cessazione del rapporto di lavoro.</w:t>
      </w:r>
    </w:p>
    <w:p w14:paraId="6FDB61F2" w14:textId="77777777" w:rsidR="008E7EC1" w:rsidRDefault="000027AE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Il/La sottoscritto/a _________________________________________________________________ nato/a a ________________________________________________________ il ___/___/_______  nella qualità di _______________________________ della ditta ___________________________ con sede legale in ___________________________ (prov.) ________ cap ____________ Via  ________________________________, n.____ codice fiscale _____________________________ e partita IVA __________________________, tel ____________________fax ________________</w:t>
      </w:r>
    </w:p>
    <w:p w14:paraId="4E4975A7" w14:textId="77777777" w:rsidR="008E7EC1" w:rsidRDefault="000027AE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e-mail _________________________________@________________________________</w:t>
      </w:r>
    </w:p>
    <w:p w14:paraId="73336181" w14:textId="77777777" w:rsidR="008E7EC1" w:rsidRDefault="000027AE">
      <w:pPr>
        <w:spacing w:before="60" w:line="360" w:lineRule="auto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DICHIARA</w:t>
      </w:r>
    </w:p>
    <w:p w14:paraId="153089E7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color w:val="00000A"/>
          <w:sz w:val="20"/>
          <w:szCs w:val="20"/>
          <w:u w:color="00000A"/>
        </w:rPr>
      </w:pPr>
      <w:r>
        <w:rPr>
          <w:rStyle w:val="Nessuno"/>
          <w:rFonts w:ascii="Arial" w:hAnsi="Arial"/>
          <w:sz w:val="20"/>
          <w:szCs w:val="20"/>
        </w:rPr>
        <w:t>di non aver concluso e si impegna a non concludere contratti di lavoro subordinato o autonomo, e comunque di non aver attribuito e si impegna a non attribuire incarichi ad ex dipendenti dell’A.O.U.P. Paolo Giaccone di Palermo - per il triennio successivo alla cessazione del rapporto - che abbiano esercitato le attività previste nel PTPC ed in particolare:</w:t>
      </w:r>
    </w:p>
    <w:p w14:paraId="02271619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rilascio di pareri igienico sanitari, di autorizzazioni, di concessioni;</w:t>
      </w:r>
    </w:p>
    <w:p w14:paraId="308772E2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scelta del contraente per l’affidamento di lavori, forniture e servizi;</w:t>
      </w:r>
    </w:p>
    <w:p w14:paraId="574F0B9D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lastRenderedPageBreak/>
        <w:t>controlli sulle strutture convenzionate che erogano prestazioni sanitarie di qualunque tipologia (ad es. ricoveri, visite ambulatoriali, prestazioni riabilitative ex art. 26, prestazioni CTA, CT tossicodipendenti, ecc.);</w:t>
      </w:r>
    </w:p>
    <w:p w14:paraId="0E7D69C5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ispezione/controllo/vigilanza a qualsiasi titolo espletata, </w:t>
      </w:r>
    </w:p>
    <w:p w14:paraId="7C4F54F9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ove il dipendente sia stato il responsabile del procedimento e/o RUP e/o incaricato dei controlli-verifiche e/o dirigente della Unità Operativa competente per materia.</w:t>
      </w:r>
    </w:p>
    <w:p w14:paraId="0A7BCD52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in cui emerga la detta situazione è disposta l’esclusione della società/ditta dalle procedure di affidamento.</w:t>
      </w:r>
    </w:p>
    <w:p w14:paraId="4A8075D1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di violazione del predetto divieto si applicheranno le seguenti sanzioni, sull’atto e sui soggetti:</w:t>
      </w:r>
    </w:p>
    <w:p w14:paraId="3D34A127" w14:textId="77777777" w:rsidR="008E7EC1" w:rsidRDefault="000027AE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sull’atto</w:t>
      </w:r>
      <w:r>
        <w:rPr>
          <w:rStyle w:val="Nessuno"/>
          <w:rFonts w:ascii="Arial" w:hAnsi="Arial"/>
          <w:sz w:val="20"/>
          <w:szCs w:val="20"/>
        </w:rPr>
        <w:t>: i contratti di lavoro conclusi e gli incarichi conferiti in violazione del divieto sono nulli;</w:t>
      </w:r>
    </w:p>
    <w:p w14:paraId="271720EC" w14:textId="77777777" w:rsidR="008E7EC1" w:rsidRDefault="000027AE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sui soggetti</w:t>
      </w:r>
      <w:r>
        <w:rPr>
          <w:rStyle w:val="Nessuno"/>
          <w:rFonts w:ascii="Arial" w:hAnsi="Arial"/>
          <w:sz w:val="20"/>
          <w:szCs w:val="20"/>
        </w:rPr>
        <w:t>: i soggetti privati che hanno concluso contratti o conferito incarichi in violazione del divieto non possono contrattare con la pubblica amministrazione di provenienza dell’ex dipendente per i successivi tre anni ed hanno l’obbligo di restituire eventuali compensi eventualmente percepiti ed accertati in esecuzione dell’affidamento illegittimo; pertanto, la sanzione opera come requisito soggettivo legale per la partecipazione a procedure di affidamento con la conseguente illegittimità dell’affidamento stesso per il caso di violazione.</w:t>
      </w:r>
    </w:p>
    <w:p w14:paraId="3D56C9B6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45852C00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20F5D085" w14:textId="77777777" w:rsidR="008E7EC1" w:rsidRDefault="000027AE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Luogo e data: __________________________</w:t>
      </w:r>
    </w:p>
    <w:p w14:paraId="114D53F6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5E9ACF72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74152266" w14:textId="77777777" w:rsidR="008E7EC1" w:rsidRDefault="000027AE">
      <w:pPr>
        <w:tabs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</w:t>
      </w:r>
    </w:p>
    <w:p w14:paraId="69D5A906" w14:textId="77777777" w:rsidR="008E7EC1" w:rsidRDefault="000027AE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Timbro della ditta e </w:t>
      </w:r>
    </w:p>
    <w:p w14:paraId="44C242B1" w14:textId="77777777" w:rsidR="008E7EC1" w:rsidRDefault="000027AE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firma del Legale Rappresentante </w:t>
      </w:r>
    </w:p>
    <w:p w14:paraId="6B854F46" w14:textId="77777777" w:rsidR="008E7EC1" w:rsidRDefault="008E7EC1">
      <w:pPr>
        <w:tabs>
          <w:tab w:val="left" w:pos="4678"/>
        </w:tabs>
        <w:spacing w:after="0"/>
        <w:ind w:right="4960"/>
        <w:jc w:val="center"/>
        <w:rPr>
          <w:rStyle w:val="Nessuno"/>
          <w:rFonts w:ascii="Arial" w:eastAsia="Arial" w:hAnsi="Arial" w:cs="Arial"/>
          <w:sz w:val="20"/>
          <w:szCs w:val="20"/>
        </w:rPr>
      </w:pPr>
    </w:p>
    <w:p w14:paraId="743F1B80" w14:textId="77777777" w:rsidR="008E7EC1" w:rsidRDefault="000027AE">
      <w:pPr>
        <w:tabs>
          <w:tab w:val="left" w:pos="8080"/>
        </w:tabs>
        <w:spacing w:after="0"/>
        <w:ind w:left="4254" w:right="1416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               ___________________________________</w:t>
      </w:r>
    </w:p>
    <w:p w14:paraId="340EED12" w14:textId="77777777" w:rsidR="008E7EC1" w:rsidRDefault="008E7EC1"/>
    <w:sectPr w:rsidR="008E7EC1">
      <w:headerReference w:type="default" r:id="rId8"/>
      <w:footerReference w:type="default" r:id="rId9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F4B41" w14:textId="77777777" w:rsidR="00206262" w:rsidRDefault="00206262">
      <w:pPr>
        <w:spacing w:after="0" w:line="240" w:lineRule="auto"/>
      </w:pPr>
      <w:r>
        <w:separator/>
      </w:r>
    </w:p>
  </w:endnote>
  <w:endnote w:type="continuationSeparator" w:id="0">
    <w:p w14:paraId="6C5014FD" w14:textId="77777777" w:rsidR="00206262" w:rsidRDefault="00206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82506" w14:textId="6A7C1B25" w:rsidR="008E7EC1" w:rsidRDefault="000027AE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FC509F">
      <w:rPr>
        <w:rFonts w:ascii="Gill Sans MT" w:eastAsia="Gill Sans MT" w:hAnsi="Gill Sans MT" w:cs="Gill Sans MT"/>
        <w:noProof/>
        <w:sz w:val="16"/>
        <w:szCs w:val="16"/>
      </w:rPr>
      <w:t>1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134E3" w14:textId="77777777" w:rsidR="00206262" w:rsidRDefault="00206262">
      <w:pPr>
        <w:spacing w:after="0" w:line="240" w:lineRule="auto"/>
      </w:pPr>
      <w:r>
        <w:separator/>
      </w:r>
    </w:p>
  </w:footnote>
  <w:footnote w:type="continuationSeparator" w:id="0">
    <w:p w14:paraId="27DFC0D0" w14:textId="77777777" w:rsidR="00206262" w:rsidRDefault="00206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8B16F" w14:textId="77777777" w:rsidR="00A05461" w:rsidRDefault="00A05461">
    <w:pPr>
      <w:pStyle w:val="Intestazione"/>
      <w:tabs>
        <w:tab w:val="clear" w:pos="9638"/>
        <w:tab w:val="right" w:pos="9612"/>
      </w:tabs>
    </w:pPr>
  </w:p>
  <w:p w14:paraId="11FE6D92" w14:textId="77777777" w:rsidR="00A05461" w:rsidRDefault="00A05461">
    <w:pPr>
      <w:pStyle w:val="Intestazione"/>
      <w:tabs>
        <w:tab w:val="clear" w:pos="9638"/>
        <w:tab w:val="right" w:pos="9612"/>
      </w:tabs>
    </w:pPr>
  </w:p>
  <w:p w14:paraId="66AAC72B" w14:textId="0676C7BC" w:rsidR="00A05461" w:rsidRDefault="00A05461">
    <w:pPr>
      <w:pStyle w:val="Intestazione"/>
      <w:tabs>
        <w:tab w:val="clear" w:pos="9638"/>
        <w:tab w:val="right" w:pos="9612"/>
      </w:tabs>
    </w:pP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4144" behindDoc="0" locked="0" layoutInCell="1" allowOverlap="1" wp14:anchorId="6EFD0DAD" wp14:editId="2266F49A">
          <wp:simplePos x="0" y="0"/>
          <wp:positionH relativeFrom="column">
            <wp:posOffset>-415290</wp:posOffset>
          </wp:positionH>
          <wp:positionV relativeFrom="paragraph">
            <wp:posOffset>125095</wp:posOffset>
          </wp:positionV>
          <wp:extent cx="1572895" cy="440055"/>
          <wp:effectExtent l="0" t="0" r="8255" b="0"/>
          <wp:wrapNone/>
          <wp:docPr id="781953964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1572895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6192" behindDoc="0" locked="0" layoutInCell="1" allowOverlap="1" wp14:anchorId="5D8FC172" wp14:editId="59B8D12E">
          <wp:simplePos x="0" y="0"/>
          <wp:positionH relativeFrom="column">
            <wp:posOffset>1594485</wp:posOffset>
          </wp:positionH>
          <wp:positionV relativeFrom="paragraph">
            <wp:posOffset>128905</wp:posOffset>
          </wp:positionV>
          <wp:extent cx="1383665" cy="464185"/>
          <wp:effectExtent l="0" t="0" r="6985" b="0"/>
          <wp:wrapNone/>
          <wp:docPr id="97359919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1312" behindDoc="1" locked="0" layoutInCell="1" allowOverlap="1" wp14:anchorId="47C32509" wp14:editId="4519A0B9">
          <wp:simplePos x="0" y="0"/>
          <wp:positionH relativeFrom="column">
            <wp:posOffset>4673600</wp:posOffset>
          </wp:positionH>
          <wp:positionV relativeFrom="paragraph">
            <wp:posOffset>127635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1932812639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0288" behindDoc="0" locked="0" layoutInCell="1" allowOverlap="1" wp14:anchorId="2470975F" wp14:editId="70B51A94">
          <wp:simplePos x="0" y="0"/>
          <wp:positionH relativeFrom="column">
            <wp:posOffset>5741670</wp:posOffset>
          </wp:positionH>
          <wp:positionV relativeFrom="paragraph">
            <wp:posOffset>33020</wp:posOffset>
          </wp:positionV>
          <wp:extent cx="918210" cy="610235"/>
          <wp:effectExtent l="0" t="0" r="0" b="0"/>
          <wp:wrapNone/>
          <wp:docPr id="1341593853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8240" behindDoc="0" locked="0" layoutInCell="1" allowOverlap="1" wp14:anchorId="0E6BEDD5" wp14:editId="0F371C50">
          <wp:simplePos x="0" y="0"/>
          <wp:positionH relativeFrom="column">
            <wp:posOffset>3517900</wp:posOffset>
          </wp:positionH>
          <wp:positionV relativeFrom="paragraph">
            <wp:posOffset>174625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46274050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68834E" w14:textId="282F97E7" w:rsidR="00A05461" w:rsidRDefault="00A05461">
    <w:pPr>
      <w:pStyle w:val="Intestazione"/>
      <w:tabs>
        <w:tab w:val="clear" w:pos="9638"/>
        <w:tab w:val="right" w:pos="9612"/>
      </w:tabs>
    </w:pPr>
  </w:p>
  <w:p w14:paraId="78C8D8D8" w14:textId="2AC26E77" w:rsidR="00A05461" w:rsidRDefault="00A05461">
    <w:pPr>
      <w:pStyle w:val="Intestazione"/>
      <w:tabs>
        <w:tab w:val="clear" w:pos="9638"/>
        <w:tab w:val="right" w:pos="9612"/>
      </w:tabs>
    </w:pPr>
  </w:p>
  <w:p w14:paraId="7A6F056F" w14:textId="15C6293C" w:rsidR="00A05461" w:rsidRDefault="00A05461">
    <w:pPr>
      <w:pStyle w:val="Intestazione"/>
      <w:tabs>
        <w:tab w:val="clear" w:pos="9638"/>
        <w:tab w:val="right" w:pos="9612"/>
      </w:tabs>
    </w:pPr>
  </w:p>
  <w:p w14:paraId="2D56F92B" w14:textId="0532EB85" w:rsidR="00A05461" w:rsidRDefault="00A05461">
    <w:pPr>
      <w:pStyle w:val="Intestazione"/>
      <w:tabs>
        <w:tab w:val="clear" w:pos="9638"/>
        <w:tab w:val="right" w:pos="9612"/>
      </w:tabs>
    </w:pPr>
  </w:p>
  <w:p w14:paraId="6430E322" w14:textId="10307075" w:rsidR="008E7EC1" w:rsidRDefault="000027AE" w:rsidP="00A05461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inline distT="0" distB="0" distL="0" distR="0" wp14:anchorId="19E8D804" wp14:editId="3EFCD1D2">
          <wp:extent cx="952500" cy="815340"/>
          <wp:effectExtent l="0" t="0" r="0" b="381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952500" cy="8153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42868A4F" w14:textId="77777777" w:rsidR="008E7EC1" w:rsidRDefault="000027AE" w:rsidP="00A05461">
    <w:pPr>
      <w:spacing w:after="0" w:line="340" w:lineRule="atLeast"/>
      <w:jc w:val="center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71FF"/>
    <w:multiLevelType w:val="hybridMultilevel"/>
    <w:tmpl w:val="339C573C"/>
    <w:styleLink w:val="Stileimportato1"/>
    <w:lvl w:ilvl="0" w:tplc="10AC0158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4CF33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28AC9E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D0E06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51A16A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44B376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CAB0B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9EAC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2CCECA0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7CD53EC"/>
    <w:multiLevelType w:val="hybridMultilevel"/>
    <w:tmpl w:val="9EA49C9C"/>
    <w:styleLink w:val="Stileimportato2"/>
    <w:lvl w:ilvl="0" w:tplc="A49C8974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450BA2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B6E0584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D4793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2C40E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50483A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B02E9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526B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0C49C8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7E82DF5"/>
    <w:multiLevelType w:val="hybridMultilevel"/>
    <w:tmpl w:val="9EA49C9C"/>
    <w:numStyleLink w:val="Stileimportato2"/>
  </w:abstractNum>
  <w:abstractNum w:abstractNumId="3" w15:restartNumberingAfterBreak="0">
    <w:nsid w:val="69746099"/>
    <w:multiLevelType w:val="hybridMultilevel"/>
    <w:tmpl w:val="339C573C"/>
    <w:numStyleLink w:val="Stileimportato1"/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defaultTabStop w:val="720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E7EC1"/>
    <w:rsid w:val="000027AE"/>
    <w:rsid w:val="00011320"/>
    <w:rsid w:val="00206262"/>
    <w:rsid w:val="00311380"/>
    <w:rsid w:val="003A7E32"/>
    <w:rsid w:val="00460B0A"/>
    <w:rsid w:val="00613519"/>
    <w:rsid w:val="00695D39"/>
    <w:rsid w:val="00713310"/>
    <w:rsid w:val="00893205"/>
    <w:rsid w:val="008A4125"/>
    <w:rsid w:val="008C0B20"/>
    <w:rsid w:val="008E7EC1"/>
    <w:rsid w:val="00943D44"/>
    <w:rsid w:val="00A05461"/>
    <w:rsid w:val="00A417FF"/>
    <w:rsid w:val="00A63570"/>
    <w:rsid w:val="00B55064"/>
    <w:rsid w:val="00C1379D"/>
    <w:rsid w:val="00D548BA"/>
    <w:rsid w:val="00ED07DD"/>
    <w:rsid w:val="00FC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206E2"/>
  <w15:docId w15:val="{DE86D8B3-7AFC-4F39-A686-CE767BD0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3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7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7E32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572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12</cp:revision>
  <dcterms:created xsi:type="dcterms:W3CDTF">2024-05-06T09:06:00Z</dcterms:created>
  <dcterms:modified xsi:type="dcterms:W3CDTF">2026-02-24T09:37:00Z</dcterms:modified>
</cp:coreProperties>
</file>